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77DE" w14:textId="77777777" w:rsidR="0057249F" w:rsidRDefault="0057249F" w:rsidP="0057249F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</w:p>
    <w:p w14:paraId="4908FA82" w14:textId="2DAFB14C" w:rsidR="0057249F" w:rsidRDefault="0057249F" w:rsidP="0057249F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B30C52B" wp14:editId="5384E482">
            <wp:extent cx="4920615" cy="424815"/>
            <wp:effectExtent l="0" t="0" r="0" b="0"/>
            <wp:docPr id="613469696" name="Picture 1" descr="1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1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BD72C" w14:textId="77777777" w:rsidR="0057249F" w:rsidRDefault="0057249F" w:rsidP="0057249F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</w:p>
    <w:p w14:paraId="787F18AD" w14:textId="3EFEC4AC" w:rsidR="0057249F" w:rsidRDefault="0057249F" w:rsidP="0057249F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If you have ten counters numbered</w:t>
      </w:r>
      <w:r>
        <w:rPr>
          <w:rFonts w:ascii="Verdana" w:hAnsi="Verdana"/>
          <w:color w:val="000000"/>
        </w:rPr>
        <w:t xml:space="preserve"> 1 to 10,</w:t>
      </w:r>
      <w:r>
        <w:rPr>
          <w:rFonts w:ascii="Verdana" w:hAnsi="Verdana"/>
          <w:color w:val="000000"/>
        </w:rPr>
        <w:t xml:space="preserve"> how many can you put into pairs that add to</w:t>
      </w:r>
      <w:r>
        <w:rPr>
          <w:rFonts w:ascii="Verdana" w:hAnsi="Verdana"/>
          <w:color w:val="000000"/>
        </w:rPr>
        <w:t xml:space="preserve"> 10</w:t>
      </w:r>
      <w:r>
        <w:rPr>
          <w:rFonts w:ascii="Verdana" w:hAnsi="Verdana"/>
          <w:color w:val="000000"/>
        </w:rPr>
        <w:t>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Can you use them all?</w:t>
      </w:r>
      <w:r>
        <w:rPr>
          <w:rFonts w:ascii="Verdana" w:hAnsi="Verdana"/>
          <w:color w:val="000000"/>
        </w:rPr>
        <w:br/>
        <w:t>Say how you got your answer.</w:t>
      </w:r>
      <w:r>
        <w:rPr>
          <w:rFonts w:ascii="Verdana" w:hAnsi="Verdana"/>
          <w:color w:val="000000"/>
        </w:rPr>
        <w:br/>
      </w:r>
    </w:p>
    <w:p w14:paraId="3EE2A1AE" w14:textId="317117F0" w:rsidR="0057249F" w:rsidRDefault="0057249F" w:rsidP="0057249F">
      <w:r>
        <w:rPr>
          <w:rFonts w:ascii="Verdana" w:hAnsi="Verdana"/>
          <w:color w:val="000000"/>
          <w:shd w:val="clear" w:color="auto" w:fill="FFFFFF"/>
        </w:rPr>
        <w:t>Now put the counters into pairs to make</w:t>
      </w:r>
      <w:r>
        <w:rPr>
          <w:rFonts w:ascii="Verdana" w:hAnsi="Verdana"/>
          <w:color w:val="000000"/>
          <w:shd w:val="clear" w:color="auto" w:fill="FFFFFF"/>
        </w:rPr>
        <w:t xml:space="preserve"> 12</w:t>
      </w:r>
      <w:r>
        <w:rPr>
          <w:rFonts w:ascii="Verdana" w:hAnsi="Verdana"/>
          <w:color w:val="000000"/>
          <w:shd w:val="clear" w:color="auto" w:fill="FFFFFF"/>
        </w:rPr>
        <w:t>.</w:t>
      </w:r>
    </w:p>
    <w:p w14:paraId="17615B5E" w14:textId="77777777" w:rsidR="0057249F" w:rsidRDefault="0057249F" w:rsidP="0057249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use them all?</w:t>
      </w:r>
    </w:p>
    <w:p w14:paraId="0CFADFBF" w14:textId="77777777" w:rsidR="0057249F" w:rsidRDefault="0057249F" w:rsidP="0057249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Say how you got your answer.</w:t>
      </w:r>
    </w:p>
    <w:p w14:paraId="0F665784" w14:textId="0D5912C5" w:rsidR="0057249F" w:rsidRDefault="0057249F" w:rsidP="0057249F">
      <w:r>
        <w:rPr>
          <w:rFonts w:ascii="Verdana" w:hAnsi="Verdana"/>
          <w:color w:val="000000"/>
          <w:shd w:val="clear" w:color="auto" w:fill="FFFFFF"/>
        </w:rPr>
        <w:t>Now put the counters into pairs to make</w:t>
      </w:r>
      <w:r>
        <w:rPr>
          <w:rFonts w:ascii="Verdana" w:hAnsi="Verdana"/>
          <w:color w:val="000000"/>
          <w:shd w:val="clear" w:color="auto" w:fill="FFFFFF"/>
        </w:rPr>
        <w:t xml:space="preserve"> 13</w:t>
      </w:r>
      <w:r>
        <w:rPr>
          <w:rFonts w:ascii="Verdana" w:hAnsi="Verdana"/>
          <w:color w:val="000000"/>
          <w:shd w:val="clear" w:color="auto" w:fill="FFFFFF"/>
        </w:rPr>
        <w:t>.</w:t>
      </w:r>
    </w:p>
    <w:p w14:paraId="64380E1C" w14:textId="77777777" w:rsidR="0057249F" w:rsidRDefault="0057249F" w:rsidP="0057249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use them all?</w:t>
      </w:r>
    </w:p>
    <w:p w14:paraId="558239FD" w14:textId="77777777" w:rsidR="0057249F" w:rsidRDefault="0057249F" w:rsidP="0057249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Say how you got your answer.</w:t>
      </w:r>
    </w:p>
    <w:p w14:paraId="7FF77560" w14:textId="7BBD7147" w:rsidR="0057249F" w:rsidRDefault="0057249F" w:rsidP="0057249F">
      <w:r>
        <w:rPr>
          <w:rFonts w:ascii="Verdana" w:hAnsi="Verdana"/>
          <w:color w:val="000000"/>
          <w:shd w:val="clear" w:color="auto" w:fill="FFFFFF"/>
        </w:rPr>
        <w:t>Now put the counters into pairs to make</w:t>
      </w:r>
      <w:r>
        <w:rPr>
          <w:rFonts w:ascii="Verdana" w:hAnsi="Verdana"/>
          <w:color w:val="000000"/>
          <w:shd w:val="clear" w:color="auto" w:fill="FFFFFF"/>
        </w:rPr>
        <w:t xml:space="preserve"> 11</w:t>
      </w:r>
      <w:r>
        <w:rPr>
          <w:rFonts w:ascii="Verdana" w:hAnsi="Verdana"/>
          <w:color w:val="000000"/>
          <w:shd w:val="clear" w:color="auto" w:fill="FFFFFF"/>
        </w:rPr>
        <w:t>.</w:t>
      </w:r>
    </w:p>
    <w:p w14:paraId="535ED53E" w14:textId="77777777" w:rsidR="0057249F" w:rsidRDefault="0057249F" w:rsidP="0057249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use them all?</w:t>
      </w:r>
    </w:p>
    <w:p w14:paraId="78277E9E" w14:textId="77777777" w:rsidR="0057249F" w:rsidRDefault="0057249F" w:rsidP="0057249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Say how you got your answer.</w:t>
      </w:r>
    </w:p>
    <w:p w14:paraId="69514DEC" w14:textId="4073A1C4" w:rsidR="00C07B30" w:rsidRPr="0057249F" w:rsidRDefault="00C07B30" w:rsidP="0057249F"/>
    <w:sectPr w:rsidR="00C07B30" w:rsidRPr="0057249F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57249F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26C6DB01" w:rsidR="00F062D3" w:rsidRPr="006C4639" w:rsidRDefault="00F062D3" w:rsidP="0073075F">
    <w:pPr>
      <w:pStyle w:val="HeaderFooter"/>
    </w:pPr>
    <w:r w:rsidRPr="006C4639">
      <w:t>nrich.maths.org</w:t>
    </w:r>
    <w:r w:rsidR="0057249F">
      <w:t>/7233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298871363" name="Picture 1298871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79ADFD0" w:rsidR="00693AA4" w:rsidRPr="00BD31C6" w:rsidRDefault="0057249F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Pairs of Numbers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79ADFD0" w:rsidR="00693AA4" w:rsidRPr="00BD31C6" w:rsidRDefault="0057249F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Pairs of Numbers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7217D"/>
    <w:multiLevelType w:val="multilevel"/>
    <w:tmpl w:val="D10C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622B"/>
    <w:multiLevelType w:val="multilevel"/>
    <w:tmpl w:val="9AFE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917C2"/>
    <w:multiLevelType w:val="multilevel"/>
    <w:tmpl w:val="38F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2"/>
  </w:num>
  <w:num w:numId="4" w16cid:durableId="1899629765">
    <w:abstractNumId w:val="6"/>
  </w:num>
  <w:num w:numId="5" w16cid:durableId="1683243625">
    <w:abstractNumId w:val="3"/>
  </w:num>
  <w:num w:numId="6" w16cid:durableId="1544556266">
    <w:abstractNumId w:val="1"/>
  </w:num>
  <w:num w:numId="7" w16cid:durableId="1993439194">
    <w:abstractNumId w:val="8"/>
  </w:num>
  <w:num w:numId="8" w16cid:durableId="1169372599">
    <w:abstractNumId w:val="4"/>
  </w:num>
  <w:num w:numId="9" w16cid:durableId="1740054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46014"/>
    <w:rsid w:val="00062877"/>
    <w:rsid w:val="00076FA7"/>
    <w:rsid w:val="00083878"/>
    <w:rsid w:val="000A0AD3"/>
    <w:rsid w:val="000A3D93"/>
    <w:rsid w:val="000D07BB"/>
    <w:rsid w:val="000D2A97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A6E66"/>
    <w:rsid w:val="002D6D7E"/>
    <w:rsid w:val="002E2F99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860EA"/>
    <w:rsid w:val="0049698C"/>
    <w:rsid w:val="004A3702"/>
    <w:rsid w:val="004C2C6C"/>
    <w:rsid w:val="004E1104"/>
    <w:rsid w:val="004F25A8"/>
    <w:rsid w:val="0051577E"/>
    <w:rsid w:val="00553C34"/>
    <w:rsid w:val="0057249F"/>
    <w:rsid w:val="00580C55"/>
    <w:rsid w:val="005B20B9"/>
    <w:rsid w:val="005C0797"/>
    <w:rsid w:val="005E14CD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2DD6"/>
    <w:rsid w:val="009539ED"/>
    <w:rsid w:val="0096163F"/>
    <w:rsid w:val="00975EB5"/>
    <w:rsid w:val="0098383B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C5416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13022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Domino Sorting printable sheet</vt:lpstr>
    </vt:vector>
  </TitlesOfParts>
  <Company>MMP, University of Cambridge</Company>
  <LinksUpToDate>false</LinksUpToDate>
  <CharactersWithSpaces>433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Pairs of Numbers printable sheet</dc:title>
  <dc:creator>Alison Kiddle</dc:creator>
  <cp:lastModifiedBy>Jenny Gallagher</cp:lastModifiedBy>
  <cp:revision>3</cp:revision>
  <cp:lastPrinted>2023-07-31T09:02:00Z</cp:lastPrinted>
  <dcterms:created xsi:type="dcterms:W3CDTF">2023-07-31T14:32:00Z</dcterms:created>
  <dcterms:modified xsi:type="dcterms:W3CDTF">2023-07-31T14:34:00Z</dcterms:modified>
</cp:coreProperties>
</file>